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53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ژولیده نیشابوری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یار من رفت و به من شکوه ز اغیار نکرد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با من سوخته دل درد دل ابراز نکرد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تا نفس داشت مرا از دل و جان یاری 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گر چه کس یاری او جز من بی یار نکرد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کمر یاری من بست که پهلوش شکست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بی جهت همسر من تکیه به دیوار نکرد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از فشار در و دیوار به من هیچ نگفت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گله از سوز دل و سینه و مسمار نکرد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گر چه از ضرب لگد محسن او گشت شهید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در بَرِ دیدۀ من دیده گهربار نکرد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بازویش گشت کبود از اثر ضرب غلاف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تا گه غسل، مرا آگه از این راز نکرد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سیلی از دست عدو خورد مرا تا دم مرگ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واقف از سوز دل و زردی رخسار نکرد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آخر این غم مرا می کشد ای مرگ بیا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که ز من خواهشی آن یار وفادار نکرد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بشنو ای شاعر ژولیده تو یک بار دگر</w:t>
      </w:r>
    </w:p>
    <w:p w:rsidR="00F93534" w:rsidRPr="00F93534" w:rsidRDefault="00F93534" w:rsidP="00F935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3534">
        <w:rPr>
          <w:rFonts w:ascii="Tahoma" w:eastAsia="Times New Roman" w:hAnsi="Tahoma" w:cs="Tahoma"/>
          <w:sz w:val="20"/>
          <w:szCs w:val="20"/>
          <w:rtl/>
        </w:rPr>
        <w:t>یار من رفت و به من شکوه ز اغیار نکرد</w:t>
      </w:r>
    </w:p>
    <w:p w:rsidR="00F93534" w:rsidRDefault="00F93534" w:rsidP="00F93534">
      <w:pPr>
        <w:rPr>
          <w:rFonts w:hint="cs"/>
        </w:rPr>
      </w:pPr>
    </w:p>
    <w:p w:rsidR="00FC63C8" w:rsidRPr="00F93534" w:rsidRDefault="00FC63C8" w:rsidP="00F93534"/>
    <w:sectPr w:rsidR="00FC63C8" w:rsidRPr="00F9353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9353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A380B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9353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5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>Novin Pendar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2013-10-27T11:11:00Z</dcterms:created>
  <dcterms:modified xsi:type="dcterms:W3CDTF">2013-10-27T11:11:00Z</dcterms:modified>
</cp:coreProperties>
</file>